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授权委托书</w:t>
      </w:r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（可参照使用）</w:t>
      </w:r>
    </w:p>
    <w:p>
      <w:pPr>
        <w:spacing w:line="400" w:lineRule="exact"/>
        <w:rPr>
          <w:rFonts w:hint="eastAsia"/>
        </w:rPr>
      </w:pPr>
    </w:p>
    <w:p>
      <w:pPr>
        <w:spacing w:line="560" w:lineRule="exact"/>
        <w:ind w:firstLine="640" w:firstLineChars="200"/>
        <w:rPr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本人（身份证号码：                  ）因无法参加</w:t>
      </w:r>
      <w:r>
        <w:rPr>
          <w:rFonts w:hint="eastAsia" w:ascii="仿宋_GB2312" w:eastAsia="仿宋_GB2312"/>
          <w:sz w:val="32"/>
          <w:szCs w:val="32"/>
        </w:rPr>
        <w:t>福建安溪农村商业银行股份有限公司第五次股东大会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，特授权     同志（身份证号码：                  ）代为参加，该授权为特别授权，授权内容包括：参加福建安溪农村商业银行股份有限公司第五次股东大会、对各项议案进行表决并签署决议。本授权书有效期至</w:t>
      </w:r>
      <w:r>
        <w:rPr>
          <w:rFonts w:hint="eastAsia" w:ascii="仿宋_GB2312" w:eastAsia="仿宋_GB2312"/>
          <w:sz w:val="32"/>
          <w:szCs w:val="32"/>
        </w:rPr>
        <w:t>福建安溪农村商业银行股份有限公司第五次股东大会所有相关事项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办理完毕止。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503"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受托人签名：</w:t>
      </w:r>
    </w:p>
    <w:p>
      <w:pPr>
        <w:spacing w:line="560" w:lineRule="exact"/>
        <w:ind w:left="2659" w:leftChars="1266" w:right="503" w:firstLine="1216" w:firstLineChars="38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2659" w:leftChars="1266" w:right="503" w:firstLine="1216" w:firstLineChars="3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授权人签名/授权单位盖章：</w:t>
      </w:r>
    </w:p>
    <w:p>
      <w:pPr>
        <w:spacing w:line="560" w:lineRule="exact"/>
        <w:ind w:right="503"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503"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授权单位法定代表人签名：</w:t>
      </w:r>
    </w:p>
    <w:p>
      <w:pPr>
        <w:spacing w:line="560" w:lineRule="exact"/>
        <w:ind w:right="503"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3391" w:leftChars="1615" w:right="503"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 月     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D2C16"/>
    <w:rsid w:val="52CD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2024-06-07T00:39:00Z</dcterms:created>
  <dc:creator>Administrator</dc:creator>
  <cp:lastModifiedBy>Administrator</cp:lastModifiedBy>
  <dcterms:modified xsi:type="dcterms:W3CDTF">2024-06-07T00:39:16Z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69FE04C50B9549709CBFF9BE8216DFDA</vt:lpwstr>
  </property>
</Properties>
</file>